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84E" w14:textId="77777777" w:rsidR="00C37800" w:rsidRDefault="00C37800" w:rsidP="00C37800">
      <w:pPr>
        <w:spacing w:after="200" w:line="276" w:lineRule="auto"/>
        <w:jc w:val="center"/>
        <w:rPr>
          <w:rFonts w:ascii="Calibri" w:eastAsia="Calibri" w:hAnsi="Calibri" w:cs="Calibri"/>
          <w:b/>
          <w:u w:val="single"/>
        </w:rPr>
      </w:pPr>
    </w:p>
    <w:p w14:paraId="4047D40B" w14:textId="77777777" w:rsidR="00C37800" w:rsidRDefault="00C37800" w:rsidP="00C37800">
      <w:pPr>
        <w:spacing w:after="200" w:line="276" w:lineRule="auto"/>
        <w:jc w:val="center"/>
        <w:rPr>
          <w:rFonts w:ascii="Calibri" w:eastAsia="Calibri" w:hAnsi="Calibri" w:cs="Calibri"/>
          <w:b/>
          <w:u w:val="single"/>
        </w:rPr>
      </w:pPr>
    </w:p>
    <w:p w14:paraId="38EDD06D" w14:textId="77777777" w:rsidR="001C13F6" w:rsidRDefault="001C13F6" w:rsidP="001C13F6"/>
    <w:p w14:paraId="3FCBD3EB" w14:textId="77777777" w:rsidR="001C13F6" w:rsidRDefault="001C13F6" w:rsidP="001C13F6"/>
    <w:p w14:paraId="1DB85798" w14:textId="4E9EDB06" w:rsidR="001C13F6" w:rsidRDefault="001C13F6" w:rsidP="001C13F6">
      <w:r>
        <w:t>7</w:t>
      </w:r>
      <w:r w:rsidRPr="001C13F6">
        <w:rPr>
          <w:vertAlign w:val="superscript"/>
        </w:rPr>
        <w:t>th</w:t>
      </w:r>
      <w:r>
        <w:t xml:space="preserve"> May 2026</w:t>
      </w:r>
    </w:p>
    <w:p w14:paraId="634849B7" w14:textId="77777777" w:rsidR="001C13F6" w:rsidRDefault="001C13F6" w:rsidP="001C13F6"/>
    <w:p w14:paraId="50111289" w14:textId="3F455E87" w:rsidR="001C13F6" w:rsidRPr="009F0A9F" w:rsidRDefault="001C13F6" w:rsidP="001C13F6">
      <w:r w:rsidRPr="009F0A9F">
        <w:t>Dear Parents/ Carers,</w:t>
      </w:r>
    </w:p>
    <w:p w14:paraId="3A00E8E9" w14:textId="77777777" w:rsidR="001C13F6" w:rsidRPr="009F0A9F" w:rsidRDefault="001C13F6" w:rsidP="001C13F6">
      <w:r>
        <w:rPr>
          <w:b/>
          <w:bCs/>
        </w:rPr>
        <w:t xml:space="preserve">Please read the following important information regarding </w:t>
      </w:r>
      <w:r w:rsidRPr="009F0A9F">
        <w:rPr>
          <w:b/>
          <w:bCs/>
        </w:rPr>
        <w:t xml:space="preserve">Entry/Exit System border controls </w:t>
      </w:r>
      <w:r>
        <w:rPr>
          <w:b/>
          <w:bCs/>
        </w:rPr>
        <w:t xml:space="preserve">that </w:t>
      </w:r>
      <w:r w:rsidRPr="009F0A9F">
        <w:rPr>
          <w:b/>
          <w:bCs/>
        </w:rPr>
        <w:t>will impact school groups travelling to Europe</w:t>
      </w:r>
      <w:r>
        <w:rPr>
          <w:b/>
          <w:bCs/>
        </w:rPr>
        <w:t>:</w:t>
      </w:r>
    </w:p>
    <w:p w14:paraId="4FF41600" w14:textId="77777777" w:rsidR="001C13F6" w:rsidRDefault="001C13F6" w:rsidP="001C13F6">
      <w:pPr>
        <w:pStyle w:val="ListParagraph"/>
        <w:numPr>
          <w:ilvl w:val="0"/>
          <w:numId w:val="9"/>
        </w:numPr>
      </w:pPr>
      <w:r w:rsidRPr="009F0A9F">
        <w:t>The Entry/Exit System (EES) is a new digital border system for people travelling to the EU. It will replace the need for travellers to have their passports manually stamped at the EU border.</w:t>
      </w:r>
    </w:p>
    <w:p w14:paraId="61FCD24B" w14:textId="77777777" w:rsidR="001C13F6" w:rsidRDefault="001C13F6" w:rsidP="001C13F6">
      <w:pPr>
        <w:pStyle w:val="ListParagraph"/>
        <w:numPr>
          <w:ilvl w:val="0"/>
          <w:numId w:val="9"/>
        </w:numPr>
      </w:pPr>
      <w:r w:rsidRPr="009F0A9F">
        <w:t>The new system requires all travellers, including children, to register their biometric details at the EU border. It uses electronic kiosks - similar to self-service passport machines - to scan passengers'' faces or fingerprints. </w:t>
      </w:r>
    </w:p>
    <w:p w14:paraId="3B1C6E59" w14:textId="77777777" w:rsidR="001C13F6" w:rsidRDefault="001C13F6" w:rsidP="001C13F6">
      <w:pPr>
        <w:pStyle w:val="ListParagraph"/>
        <w:numPr>
          <w:ilvl w:val="0"/>
          <w:numId w:val="9"/>
        </w:numPr>
      </w:pPr>
      <w:r w:rsidRPr="009F0A9F">
        <w:t>Groups travelling to Europe by air/sea will go through EES checks on arrival at their destination airport.</w:t>
      </w:r>
    </w:p>
    <w:p w14:paraId="4CC223C6" w14:textId="77777777" w:rsidR="001C13F6" w:rsidRDefault="001C13F6" w:rsidP="001C13F6">
      <w:pPr>
        <w:pStyle w:val="ListParagraph"/>
        <w:numPr>
          <w:ilvl w:val="0"/>
          <w:numId w:val="9"/>
        </w:numPr>
      </w:pPr>
      <w:r w:rsidRPr="009F0A9F">
        <w:t>School groups crossing the Channel by ferry or rail will have their EES checks on departure at the Port of Dover, Eurotunnel or Eurostar terminals. </w:t>
      </w:r>
    </w:p>
    <w:p w14:paraId="4EE33BCB" w14:textId="77777777" w:rsidR="001C13F6" w:rsidRDefault="001C13F6" w:rsidP="001C13F6">
      <w:pPr>
        <w:pStyle w:val="ListParagraph"/>
        <w:numPr>
          <w:ilvl w:val="0"/>
          <w:numId w:val="9"/>
        </w:numPr>
      </w:pPr>
      <w:r w:rsidRPr="009F0A9F">
        <w:t>EES applies to British and non-EU nationals visiting EU and Schengen countries (including Iceland and Switzerland but not Cyprus and Ireland).</w:t>
      </w:r>
    </w:p>
    <w:p w14:paraId="7E79C4EA" w14:textId="77777777" w:rsidR="001C13F6" w:rsidRDefault="001C13F6" w:rsidP="001C13F6">
      <w:pPr>
        <w:pStyle w:val="ListParagraph"/>
        <w:numPr>
          <w:ilvl w:val="0"/>
          <w:numId w:val="9"/>
        </w:numPr>
      </w:pPr>
      <w:r w:rsidRPr="009F0A9F">
        <w:t>All UK nationals and non-EU citizens travelling to the Schengen area will be required to undergo the EES biometric checks.</w:t>
      </w:r>
    </w:p>
    <w:p w14:paraId="61E2FA29" w14:textId="0DC16CBE" w:rsidR="001C13F6" w:rsidRDefault="001C13F6" w:rsidP="000A798F">
      <w:pPr>
        <w:pStyle w:val="ListParagraph"/>
        <w:numPr>
          <w:ilvl w:val="0"/>
          <w:numId w:val="9"/>
        </w:numPr>
      </w:pPr>
      <w:r w:rsidRPr="009F0A9F">
        <w:t>This applies to groups travelling to any EU country, except Ireland and Cyprus, and also applies to groups visiting Iceland and Switzerland. EES is not required for holders of Irish or EU passports. </w:t>
      </w:r>
    </w:p>
    <w:p w14:paraId="12413EBC" w14:textId="401788AC" w:rsidR="001C13F6" w:rsidRPr="009F0A9F" w:rsidRDefault="001C13F6" w:rsidP="001C13F6">
      <w:pPr>
        <w:rPr>
          <w:b/>
          <w:bCs/>
          <w:u w:val="single"/>
        </w:rPr>
      </w:pPr>
      <w:r w:rsidRPr="00095842">
        <w:rPr>
          <w:b/>
          <w:bCs/>
          <w:u w:val="single"/>
        </w:rPr>
        <w:t>Please note:</w:t>
      </w:r>
    </w:p>
    <w:p w14:paraId="6C107D99" w14:textId="77777777" w:rsidR="001C13F6" w:rsidRDefault="001C13F6" w:rsidP="001C13F6">
      <w:r w:rsidRPr="009F0A9F">
        <w:t xml:space="preserve">Children are not exempt from the EES border checks. However, children under 12 years only need to have their picture registered and will not need to provide a fingerprint. </w:t>
      </w:r>
    </w:p>
    <w:p w14:paraId="4FAF457A" w14:textId="77777777" w:rsidR="001C13F6" w:rsidRPr="009F0A9F" w:rsidRDefault="001C13F6" w:rsidP="001C13F6">
      <w:r w:rsidRPr="009F0A9F">
        <w:t xml:space="preserve">Your </w:t>
      </w:r>
      <w:r>
        <w:t xml:space="preserve">child’s </w:t>
      </w:r>
      <w:r w:rsidRPr="009F0A9F">
        <w:t xml:space="preserve">biometrics will be saved for three years after registration. The next time </w:t>
      </w:r>
      <w:r>
        <w:t>they</w:t>
      </w:r>
      <w:r w:rsidRPr="009F0A9F">
        <w:t xml:space="preserve"> visit the EU, just </w:t>
      </w:r>
      <w:r>
        <w:t>their</w:t>
      </w:r>
      <w:r w:rsidRPr="009F0A9F">
        <w:t xml:space="preserve"> face or fingerprints will be checked - hopefully a quicker process! Once the EES is embedded, it will replace the need for travellers to have their passports stamped at the border.</w:t>
      </w:r>
    </w:p>
    <w:p w14:paraId="12092C92" w14:textId="77777777" w:rsidR="001C13F6" w:rsidRPr="009F0A9F" w:rsidRDefault="001C13F6" w:rsidP="001C13F6">
      <w:r w:rsidRPr="009F0A9F">
        <w:t xml:space="preserve">All the passengers in </w:t>
      </w:r>
      <w:r>
        <w:t>our</w:t>
      </w:r>
      <w:r w:rsidRPr="009F0A9F">
        <w:t xml:space="preserve"> group will be required to submit their fingerprints or have their photo taken at the border. The process will take a few minutes per person and so </w:t>
      </w:r>
      <w:r>
        <w:t xml:space="preserve">we </w:t>
      </w:r>
      <w:r w:rsidRPr="009F0A9F">
        <w:t xml:space="preserve">expect longer queue times while your group is registered for the first time. We </w:t>
      </w:r>
      <w:r>
        <w:t xml:space="preserve">have </w:t>
      </w:r>
      <w:r w:rsidRPr="009F0A9F">
        <w:t>factor</w:t>
      </w:r>
      <w:r>
        <w:t>ed</w:t>
      </w:r>
      <w:r w:rsidRPr="009F0A9F">
        <w:t xml:space="preserve"> this into our itinerary timings.</w:t>
      </w:r>
    </w:p>
    <w:p w14:paraId="43E3406A" w14:textId="77777777" w:rsidR="00C202B1" w:rsidRDefault="00C202B1" w:rsidP="001C13F6">
      <w:pPr>
        <w:rPr>
          <w:b/>
          <w:bCs/>
        </w:rPr>
      </w:pPr>
    </w:p>
    <w:p w14:paraId="097F1245" w14:textId="77777777" w:rsidR="00C202B1" w:rsidRDefault="00C202B1" w:rsidP="001C13F6">
      <w:pPr>
        <w:rPr>
          <w:b/>
          <w:bCs/>
        </w:rPr>
      </w:pPr>
    </w:p>
    <w:p w14:paraId="11C37045" w14:textId="77777777" w:rsidR="00C202B1" w:rsidRDefault="00C202B1" w:rsidP="001C13F6">
      <w:pPr>
        <w:rPr>
          <w:b/>
          <w:bCs/>
        </w:rPr>
      </w:pPr>
    </w:p>
    <w:p w14:paraId="04FF88F3" w14:textId="6AEC9956" w:rsidR="001C13F6" w:rsidRPr="009F0A9F" w:rsidRDefault="001C13F6" w:rsidP="001C13F6">
      <w:r w:rsidRPr="009F0A9F">
        <w:rPr>
          <w:b/>
          <w:bCs/>
        </w:rPr>
        <w:lastRenderedPageBreak/>
        <w:t>Cross-Channel groups</w:t>
      </w:r>
    </w:p>
    <w:p w14:paraId="5A3596B0" w14:textId="77777777" w:rsidR="001C13F6" w:rsidRPr="009F0A9F" w:rsidRDefault="001C13F6" w:rsidP="001C13F6">
      <w:r w:rsidRPr="009F0A9F">
        <w:t>Port of Dover - there are 24 kiosks for the exclusive use of coach passengers at Dover. All coach passengers will need to get off the coach and register their biometrics before boarding the ferry.</w:t>
      </w:r>
    </w:p>
    <w:p w14:paraId="17C289B4" w14:textId="7E5861C5" w:rsidR="001C13F6" w:rsidRDefault="001C13F6" w:rsidP="001C13F6">
      <w:r w:rsidRPr="009F0A9F">
        <w:t>To minimise waiting times, school groups can pre-register their passport details with the French authorities to speed up border controls at the Port of Dover.</w:t>
      </w:r>
      <w:r>
        <w:t xml:space="preserve"> This is something I will do before we arrive at the port.</w:t>
      </w:r>
    </w:p>
    <w:p w14:paraId="1FABB5F5" w14:textId="77777777" w:rsidR="00C202B1" w:rsidRPr="009F0A9F" w:rsidRDefault="00C202B1" w:rsidP="001C13F6"/>
    <w:p w14:paraId="597549A8" w14:textId="77777777" w:rsidR="001C13F6" w:rsidRPr="009F0A9F" w:rsidRDefault="001C13F6" w:rsidP="001C13F6">
      <w:r w:rsidRPr="009F0A9F">
        <w:rPr>
          <w:b/>
          <w:bCs/>
        </w:rPr>
        <w:t>MOANA Scheme</w:t>
      </w:r>
    </w:p>
    <w:p w14:paraId="0397958A" w14:textId="77777777" w:rsidR="001C13F6" w:rsidRPr="009F0A9F" w:rsidRDefault="001C13F6" w:rsidP="001C13F6">
      <w:r w:rsidRPr="009F0A9F">
        <w:t xml:space="preserve">School groups crossing into France via the Channel will </w:t>
      </w:r>
      <w:r>
        <w:t xml:space="preserve">be able to </w:t>
      </w:r>
      <w:r w:rsidRPr="009F0A9F">
        <w:t>register their biometric data before boarding the ferry as follows: </w:t>
      </w:r>
    </w:p>
    <w:p w14:paraId="69508B00" w14:textId="77777777" w:rsidR="001C13F6" w:rsidRPr="009F0A9F" w:rsidRDefault="00C202B1" w:rsidP="001C13F6">
      <w:hyperlink r:id="rId7" w:tgtFrame="_blank" w:history="1">
        <w:r w:rsidR="001C13F6" w:rsidRPr="009F0A9F">
          <w:rPr>
            <w:rStyle w:val="Hyperlink"/>
          </w:rPr>
          <w:t>https://www.schooltravelorganiser.com/news-and-ideas/streamlined-pando-border-process-sees-significant-uptake-with-schools/85597.article</w:t>
        </w:r>
      </w:hyperlink>
    </w:p>
    <w:p w14:paraId="51F15DDC" w14:textId="77777777" w:rsidR="001C13F6" w:rsidRPr="009F0A9F" w:rsidRDefault="001C13F6" w:rsidP="001C13F6">
      <w:r w:rsidRPr="009F0A9F">
        <w:t>There are 100 EES kiosks for passengers passing through the Eurotunnel Terminal and 24 booths for the exclusive use of coach groups at the Port of Dover (there is a separate system in place for car passengers at Dover Port). </w:t>
      </w:r>
    </w:p>
    <w:p w14:paraId="33AA991D" w14:textId="77777777" w:rsidR="001C13F6" w:rsidRPr="009F0A9F" w:rsidRDefault="001C13F6" w:rsidP="001C13F6">
      <w:r w:rsidRPr="009F0A9F">
        <w:t>To prevent disruption and delays at the border, countries can also temporarily suspend EES registration, reverting to manual stamping of passports.</w:t>
      </w:r>
    </w:p>
    <w:p w14:paraId="32C0BF5C" w14:textId="77777777" w:rsidR="001C13F6" w:rsidRPr="009F0A9F" w:rsidRDefault="001C13F6" w:rsidP="001C13F6">
      <w:r w:rsidRPr="009F0A9F">
        <w:t xml:space="preserve">Until fully operational, groups travelling through the Port of Dover and the Eurotunnel Terminal at Folkestone should expect increased wait times while passengers pass through the EES kiosks. </w:t>
      </w:r>
      <w:r>
        <w:t>We have made</w:t>
      </w:r>
      <w:r w:rsidRPr="009F0A9F">
        <w:t xml:space="preserve"> an allowance in our itinerary for our group to register before boarding the ferry or Le Shuttle.</w:t>
      </w:r>
    </w:p>
    <w:p w14:paraId="0B94B4F4" w14:textId="77777777" w:rsidR="001C13F6" w:rsidRPr="009F0A9F" w:rsidRDefault="001C13F6" w:rsidP="001C13F6">
      <w:r w:rsidRPr="009F0A9F">
        <w:rPr>
          <w:b/>
          <w:bCs/>
          <w:highlight w:val="yellow"/>
        </w:rPr>
        <w:t>Dual Passport Nationals</w:t>
      </w:r>
    </w:p>
    <w:p w14:paraId="62EE9AC7" w14:textId="77777777" w:rsidR="001C13F6" w:rsidRPr="009F0A9F" w:rsidRDefault="001C13F6" w:rsidP="001C13F6">
      <w:r w:rsidRPr="009F0A9F">
        <w:t>From 25th February, new UK entry rules for dual British and Irish nationals will come into effect – this is a vital update that may impact upcoming school and group trips abroad.</w:t>
      </w:r>
    </w:p>
    <w:p w14:paraId="76B4AF96" w14:textId="77777777" w:rsidR="001C13F6" w:rsidRPr="009F0A9F" w:rsidRDefault="001C13F6" w:rsidP="001C13F6">
      <w:r w:rsidRPr="009F0A9F">
        <w:t>These changes are part of the UK’s wider Electronic Travel Authorisation (ETA) system, and while they won’t affect most British travellers, they do matter for schools and groups that include students or staff with dual nationality. Understanding the rules early will help ensure a smooth journey for everyone, so read below to find out more.</w:t>
      </w:r>
    </w:p>
    <w:p w14:paraId="0CC111E5" w14:textId="77777777" w:rsidR="001C13F6" w:rsidRPr="009F0A9F" w:rsidRDefault="001C13F6" w:rsidP="001C13F6">
      <w:pPr>
        <w:rPr>
          <w:b/>
          <w:bCs/>
          <w:color w:val="FF0000"/>
        </w:rPr>
      </w:pPr>
      <w:r w:rsidRPr="009F0A9F">
        <w:rPr>
          <w:b/>
          <w:bCs/>
          <w:i/>
          <w:iCs/>
          <w:color w:val="FF0000"/>
        </w:rPr>
        <w:t>If your child holds a British or Irish passport as well as another nationality</w:t>
      </w:r>
      <w:r>
        <w:rPr>
          <w:b/>
          <w:bCs/>
          <w:i/>
          <w:iCs/>
          <w:color w:val="FF0000"/>
        </w:rPr>
        <w:t xml:space="preserve">. </w:t>
      </w:r>
      <w:r w:rsidRPr="009F0A9F">
        <w:rPr>
          <w:b/>
          <w:bCs/>
          <w:i/>
          <w:iCs/>
          <w:color w:val="FF0000"/>
        </w:rPr>
        <w:t xml:space="preserve"> Please let me know ASAP</w:t>
      </w:r>
    </w:p>
    <w:p w14:paraId="65D8302B" w14:textId="77777777" w:rsidR="001C13F6" w:rsidRPr="009F0A9F" w:rsidRDefault="001C13F6" w:rsidP="001C13F6">
      <w:r w:rsidRPr="009F0A9F">
        <w:rPr>
          <w:b/>
          <w:bCs/>
        </w:rPr>
        <w:t>What’s changing from 25th February?</w:t>
      </w:r>
    </w:p>
    <w:p w14:paraId="31BCC161" w14:textId="77777777" w:rsidR="001C13F6" w:rsidRPr="009F0A9F" w:rsidRDefault="001C13F6" w:rsidP="001C13F6">
      <w:r w:rsidRPr="009F0A9F">
        <w:t xml:space="preserve">From this </w:t>
      </w:r>
      <w:r>
        <w:t>25</w:t>
      </w:r>
      <w:r w:rsidRPr="009F0A9F">
        <w:rPr>
          <w:vertAlign w:val="superscript"/>
        </w:rPr>
        <w:t>th</w:t>
      </w:r>
      <w:r>
        <w:t xml:space="preserve"> February 2026</w:t>
      </w:r>
      <w:r w:rsidRPr="009F0A9F">
        <w:t>, UK border checks will be stricter for dual nationals. To enter the UK as a dual British or Irish citizen, travellers must present one of the following:</w:t>
      </w:r>
    </w:p>
    <w:p w14:paraId="31538553" w14:textId="77777777" w:rsidR="001C13F6" w:rsidRPr="009F0A9F" w:rsidRDefault="001C13F6" w:rsidP="001C13F6">
      <w:pPr>
        <w:numPr>
          <w:ilvl w:val="0"/>
          <w:numId w:val="6"/>
        </w:numPr>
      </w:pPr>
      <w:r w:rsidRPr="009F0A9F">
        <w:t>A valid British OR Irish passport.</w:t>
      </w:r>
    </w:p>
    <w:p w14:paraId="6C2E87E2" w14:textId="77777777" w:rsidR="001C13F6" w:rsidRPr="009F0A9F" w:rsidRDefault="001C13F6" w:rsidP="001C13F6">
      <w:pPr>
        <w:numPr>
          <w:ilvl w:val="0"/>
          <w:numId w:val="6"/>
        </w:numPr>
      </w:pPr>
      <w:r w:rsidRPr="009F0A9F">
        <w:t>A valid passport from another country with a Certificate of Entitlement.</w:t>
      </w:r>
    </w:p>
    <w:p w14:paraId="501FD4EC" w14:textId="77777777" w:rsidR="001C13F6" w:rsidRPr="009F0A9F" w:rsidRDefault="001C13F6" w:rsidP="001C13F6">
      <w:r w:rsidRPr="009F0A9F">
        <w:t> Without one of the approved documents, travellers may not be allowed to enter the UK.</w:t>
      </w:r>
    </w:p>
    <w:p w14:paraId="70384A42" w14:textId="77777777" w:rsidR="001C13F6" w:rsidRDefault="001C13F6" w:rsidP="001C13F6">
      <w:pPr>
        <w:rPr>
          <w:b/>
          <w:bCs/>
        </w:rPr>
      </w:pPr>
      <w:r>
        <w:rPr>
          <w:b/>
          <w:bCs/>
        </w:rPr>
        <w:br w:type="page"/>
      </w:r>
    </w:p>
    <w:p w14:paraId="3A85AEBA" w14:textId="77777777" w:rsidR="001C13F6" w:rsidRPr="009F0A9F" w:rsidRDefault="001C13F6" w:rsidP="001C13F6">
      <w:r w:rsidRPr="009F0A9F">
        <w:rPr>
          <w:b/>
          <w:bCs/>
        </w:rPr>
        <w:lastRenderedPageBreak/>
        <w:t>Who in your school group is impacted by this?</w:t>
      </w:r>
    </w:p>
    <w:p w14:paraId="358CED03" w14:textId="77777777" w:rsidR="001C13F6" w:rsidRPr="009F0A9F" w:rsidRDefault="001C13F6" w:rsidP="001C13F6">
      <w:r w:rsidRPr="009F0A9F">
        <w:t>Dual British citizens include:</w:t>
      </w:r>
    </w:p>
    <w:p w14:paraId="7A6D64F4" w14:textId="77777777" w:rsidR="001C13F6" w:rsidRPr="009F0A9F" w:rsidRDefault="001C13F6" w:rsidP="001C13F6">
      <w:pPr>
        <w:numPr>
          <w:ilvl w:val="0"/>
          <w:numId w:val="7"/>
        </w:numPr>
      </w:pPr>
      <w:r w:rsidRPr="009F0A9F">
        <w:t>People born in the UK who later gained another nationality.</w:t>
      </w:r>
    </w:p>
    <w:p w14:paraId="51C6CED0" w14:textId="77777777" w:rsidR="001C13F6" w:rsidRPr="009F0A9F" w:rsidRDefault="001C13F6" w:rsidP="001C13F6">
      <w:pPr>
        <w:numPr>
          <w:ilvl w:val="0"/>
          <w:numId w:val="7"/>
        </w:numPr>
      </w:pPr>
      <w:r w:rsidRPr="009F0A9F">
        <w:t>People who become British through naturalisation or registration.</w:t>
      </w:r>
    </w:p>
    <w:p w14:paraId="52F8EA3D" w14:textId="77777777" w:rsidR="001C13F6" w:rsidRPr="009F0A9F" w:rsidRDefault="001C13F6" w:rsidP="001C13F6">
      <w:pPr>
        <w:numPr>
          <w:ilvl w:val="0"/>
          <w:numId w:val="7"/>
        </w:numPr>
      </w:pPr>
      <w:r w:rsidRPr="009F0A9F">
        <w:t>People who have held dual nationality since birth.</w:t>
      </w:r>
    </w:p>
    <w:p w14:paraId="323EF67C" w14:textId="77777777" w:rsidR="001C13F6" w:rsidRDefault="001C13F6" w:rsidP="001C13F6">
      <w:r w:rsidRPr="009F0A9F">
        <w:t> </w:t>
      </w:r>
    </w:p>
    <w:p w14:paraId="3482C219" w14:textId="77777777" w:rsidR="001C13F6" w:rsidRPr="009F0A9F" w:rsidRDefault="001C13F6" w:rsidP="001C13F6">
      <w:r w:rsidRPr="009F0A9F">
        <w:rPr>
          <w:b/>
          <w:bCs/>
        </w:rPr>
        <w:t>Certificate of Entitlement?</w:t>
      </w:r>
    </w:p>
    <w:p w14:paraId="175D04C3" w14:textId="77777777" w:rsidR="001C13F6" w:rsidRPr="009F0A9F" w:rsidRDefault="001C13F6" w:rsidP="001C13F6">
      <w:r w:rsidRPr="009F0A9F">
        <w:t>A </w:t>
      </w:r>
      <w:hyperlink r:id="rId8" w:tgtFrame="_blank" w:history="1">
        <w:r w:rsidRPr="009F0A9F">
          <w:rPr>
            <w:rStyle w:val="Hyperlink"/>
          </w:rPr>
          <w:t>Certificate of Entitlement</w:t>
        </w:r>
      </w:hyperlink>
      <w:r w:rsidRPr="009F0A9F">
        <w:t> is a digital certificate linked to your non-UK passport; it confirms that you have a right of abode in the UK.</w:t>
      </w:r>
    </w:p>
    <w:p w14:paraId="668C71D9" w14:textId="77777777" w:rsidR="001C13F6" w:rsidRPr="009F0A9F" w:rsidRDefault="001C13F6" w:rsidP="001C13F6">
      <w:r w:rsidRPr="009F0A9F">
        <w:t xml:space="preserve">Please note that </w:t>
      </w:r>
      <w:r>
        <w:t>you</w:t>
      </w:r>
      <w:r w:rsidRPr="009F0A9F">
        <w:t xml:space="preserve"> will need to apply for a new certificate when your passport expires, and you cannot get a certificate if you already have a British passport OR a valid certificate of entitlement in another foreign passport.</w:t>
      </w:r>
    </w:p>
    <w:p w14:paraId="34F876D6" w14:textId="77777777" w:rsidR="001C13F6" w:rsidRPr="009F0A9F" w:rsidRDefault="001C13F6" w:rsidP="001C13F6">
      <w:r w:rsidRPr="009F0A9F">
        <w:t>For most, applying for or renewing a British passport is a cheaper alternative.</w:t>
      </w:r>
    </w:p>
    <w:p w14:paraId="3AF3C3E3" w14:textId="77777777" w:rsidR="001C13F6" w:rsidRPr="009F0A9F" w:rsidRDefault="001C13F6" w:rsidP="001C13F6">
      <w:r w:rsidRPr="009F0A9F">
        <w:rPr>
          <w:b/>
          <w:bCs/>
        </w:rPr>
        <w:t>Costs to be aware of</w:t>
      </w:r>
    </w:p>
    <w:p w14:paraId="34AEB4A1" w14:textId="77777777" w:rsidR="001C13F6" w:rsidRPr="009F0A9F" w:rsidRDefault="001C13F6" w:rsidP="001C13F6">
      <w:r w:rsidRPr="009F0A9F">
        <w:t>When planning ahead, it’s helpful to be aware of the costs (current expenses – subject to change):</w:t>
      </w:r>
    </w:p>
    <w:p w14:paraId="2D54642C" w14:textId="77777777" w:rsidR="001C13F6" w:rsidRPr="009F0A9F" w:rsidRDefault="001C13F6" w:rsidP="001C13F6">
      <w:pPr>
        <w:numPr>
          <w:ilvl w:val="0"/>
          <w:numId w:val="8"/>
        </w:numPr>
      </w:pPr>
      <w:r w:rsidRPr="009F0A9F">
        <w:t>Adult British passport (online): £94.50</w:t>
      </w:r>
    </w:p>
    <w:p w14:paraId="1993C41A" w14:textId="77777777" w:rsidR="001C13F6" w:rsidRPr="009F0A9F" w:rsidRDefault="001C13F6" w:rsidP="001C13F6">
      <w:pPr>
        <w:numPr>
          <w:ilvl w:val="0"/>
          <w:numId w:val="8"/>
        </w:numPr>
      </w:pPr>
      <w:r w:rsidRPr="009F0A9F">
        <w:t>Child British passport (online): £61.50</w:t>
      </w:r>
    </w:p>
    <w:p w14:paraId="54D6E44C" w14:textId="77777777" w:rsidR="001C13F6" w:rsidRPr="009F0A9F" w:rsidRDefault="001C13F6" w:rsidP="001C13F6">
      <w:pPr>
        <w:numPr>
          <w:ilvl w:val="0"/>
          <w:numId w:val="8"/>
        </w:numPr>
      </w:pPr>
      <w:r w:rsidRPr="009F0A9F">
        <w:t>Overseas applications cost slightly more</w:t>
      </w:r>
    </w:p>
    <w:p w14:paraId="5301230E" w14:textId="77777777" w:rsidR="001C13F6" w:rsidRPr="009F0A9F" w:rsidRDefault="001C13F6" w:rsidP="001C13F6">
      <w:pPr>
        <w:numPr>
          <w:ilvl w:val="0"/>
          <w:numId w:val="8"/>
        </w:numPr>
      </w:pPr>
      <w:r w:rsidRPr="009F0A9F">
        <w:t>Certificate of Entitlement: £589</w:t>
      </w:r>
    </w:p>
    <w:p w14:paraId="6DAABC0E" w14:textId="77777777" w:rsidR="001C13F6" w:rsidRDefault="001C13F6" w:rsidP="001C13F6">
      <w:r w:rsidRPr="009F0A9F">
        <w:t>Starting the process early can help groups avoid last-minute stress.</w:t>
      </w:r>
    </w:p>
    <w:p w14:paraId="49FD5B79" w14:textId="77777777" w:rsidR="001C13F6" w:rsidRDefault="001C13F6" w:rsidP="001C13F6"/>
    <w:p w14:paraId="17AB0A80" w14:textId="77777777" w:rsidR="001C13F6" w:rsidRPr="009F0A9F" w:rsidRDefault="001C13F6" w:rsidP="001C13F6">
      <w:pPr>
        <w:rPr>
          <w:b/>
          <w:bCs/>
          <w:color w:val="FF0000"/>
        </w:rPr>
      </w:pPr>
      <w:r w:rsidRPr="007A626C">
        <w:rPr>
          <w:b/>
          <w:bCs/>
          <w:color w:val="FF0000"/>
        </w:rPr>
        <w:t>Please note that we are not qualified travel advisors; we are simply passing on the latest available travel information for your awareness. For the most accurate and up</w:t>
      </w:r>
      <w:r w:rsidRPr="007A626C">
        <w:rPr>
          <w:b/>
          <w:bCs/>
          <w:color w:val="FF0000"/>
        </w:rPr>
        <w:noBreakHyphen/>
        <w:t>to</w:t>
      </w:r>
      <w:r w:rsidRPr="007A626C">
        <w:rPr>
          <w:b/>
          <w:bCs/>
          <w:color w:val="FF0000"/>
        </w:rPr>
        <w:noBreakHyphen/>
        <w:t>date guidance, please refer to official sources such as the UK Government website</w:t>
      </w:r>
      <w:r>
        <w:rPr>
          <w:b/>
          <w:bCs/>
          <w:color w:val="FF0000"/>
        </w:rPr>
        <w:t>:</w:t>
      </w:r>
    </w:p>
    <w:p w14:paraId="17BE864D" w14:textId="77777777" w:rsidR="001C13F6" w:rsidRDefault="00C202B1" w:rsidP="001C13F6">
      <w:hyperlink r:id="rId9" w:history="1">
        <w:r w:rsidR="001C13F6" w:rsidRPr="005768EE">
          <w:rPr>
            <w:rStyle w:val="Hyperlink"/>
          </w:rPr>
          <w:t>https://www.gov.uk/guidance/eu-entryexit-system</w:t>
        </w:r>
      </w:hyperlink>
    </w:p>
    <w:p w14:paraId="232B018A" w14:textId="77777777" w:rsidR="001C13F6" w:rsidRPr="001C13F6" w:rsidRDefault="001C13F6" w:rsidP="001C13F6">
      <w:pPr>
        <w:spacing w:after="75" w:line="240" w:lineRule="auto"/>
        <w:rPr>
          <w:rFonts w:ascii="PT Sans" w:eastAsia="Times New Roman" w:hAnsi="PT Sans" w:cs="Times New Roman"/>
          <w:color w:val="716863"/>
          <w:sz w:val="21"/>
          <w:szCs w:val="21"/>
          <w:lang w:eastAsia="en-GB"/>
        </w:rPr>
      </w:pPr>
    </w:p>
    <w:p w14:paraId="43E6CB6C" w14:textId="1970475B" w:rsidR="001C13F6" w:rsidRDefault="001C13F6" w:rsidP="001C13F6">
      <w:pPr>
        <w:spacing w:after="75" w:line="240" w:lineRule="auto"/>
        <w:rPr>
          <w:rFonts w:ascii="PT Sans" w:eastAsia="Times New Roman" w:hAnsi="PT Sans" w:cs="Times New Roman"/>
          <w:color w:val="000000"/>
          <w:sz w:val="21"/>
          <w:szCs w:val="21"/>
          <w:lang w:eastAsia="en-GB"/>
        </w:rPr>
      </w:pPr>
      <w:r w:rsidRPr="001C13F6">
        <w:rPr>
          <w:rFonts w:ascii="PT Sans" w:eastAsia="Times New Roman" w:hAnsi="PT Sans" w:cs="Times New Roman"/>
          <w:color w:val="000000"/>
          <w:sz w:val="21"/>
          <w:szCs w:val="21"/>
          <w:lang w:eastAsia="en-GB"/>
        </w:rPr>
        <w:t>Kind regards,</w:t>
      </w:r>
    </w:p>
    <w:p w14:paraId="036E2F40" w14:textId="77777777" w:rsidR="00C202B1" w:rsidRPr="001C13F6" w:rsidRDefault="00C202B1" w:rsidP="001C13F6">
      <w:pPr>
        <w:spacing w:after="75" w:line="240" w:lineRule="auto"/>
        <w:rPr>
          <w:rFonts w:ascii="PT Sans" w:eastAsia="Times New Roman" w:hAnsi="PT Sans" w:cs="Times New Roman"/>
          <w:color w:val="716863"/>
          <w:sz w:val="21"/>
          <w:szCs w:val="21"/>
          <w:lang w:eastAsia="en-GB"/>
        </w:rPr>
      </w:pPr>
    </w:p>
    <w:p w14:paraId="0816C23C" w14:textId="77777777" w:rsidR="001C13F6" w:rsidRPr="001C13F6" w:rsidRDefault="001C13F6" w:rsidP="001C13F6">
      <w:pPr>
        <w:spacing w:after="75" w:line="240" w:lineRule="auto"/>
        <w:rPr>
          <w:rFonts w:ascii="PT Sans" w:eastAsia="Times New Roman" w:hAnsi="PT Sans" w:cs="Times New Roman"/>
          <w:color w:val="716863"/>
          <w:sz w:val="21"/>
          <w:szCs w:val="21"/>
          <w:lang w:eastAsia="en-GB"/>
        </w:rPr>
      </w:pPr>
      <w:r w:rsidRPr="001C13F6">
        <w:rPr>
          <w:rFonts w:ascii="PT Sans" w:eastAsia="Times New Roman" w:hAnsi="PT Sans" w:cs="Times New Roman"/>
          <w:b/>
          <w:bCs/>
          <w:color w:val="000000"/>
          <w:sz w:val="21"/>
          <w:szCs w:val="21"/>
          <w:lang w:eastAsia="en-GB"/>
        </w:rPr>
        <w:t>Miss K Woolliscroft</w:t>
      </w:r>
    </w:p>
    <w:p w14:paraId="6C261CA9" w14:textId="77777777" w:rsidR="001C13F6" w:rsidRPr="001C13F6" w:rsidRDefault="001C13F6" w:rsidP="001C13F6">
      <w:pPr>
        <w:spacing w:after="75" w:line="240" w:lineRule="auto"/>
        <w:rPr>
          <w:rFonts w:ascii="PT Sans" w:eastAsia="Times New Roman" w:hAnsi="PT Sans" w:cs="Times New Roman"/>
          <w:color w:val="716863"/>
          <w:sz w:val="21"/>
          <w:szCs w:val="21"/>
          <w:lang w:eastAsia="en-GB"/>
        </w:rPr>
      </w:pPr>
      <w:r w:rsidRPr="001C13F6">
        <w:rPr>
          <w:rFonts w:ascii="PT Sans" w:eastAsia="Times New Roman" w:hAnsi="PT Sans" w:cs="Times New Roman"/>
          <w:b/>
          <w:bCs/>
          <w:color w:val="242424"/>
          <w:sz w:val="21"/>
          <w:szCs w:val="21"/>
          <w:lang w:eastAsia="en-GB"/>
        </w:rPr>
        <w:t>Associate Assistant Head Inclusion &amp; Educational Visit Coordinator</w:t>
      </w:r>
    </w:p>
    <w:p w14:paraId="21DC8996" w14:textId="77777777" w:rsidR="00E85188" w:rsidRDefault="00E85188" w:rsidP="00C37800">
      <w:pPr>
        <w:ind w:right="709"/>
      </w:pPr>
    </w:p>
    <w:sectPr w:rsidR="00E85188" w:rsidSect="006A52C2">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F7F1" w14:textId="77777777" w:rsidR="00175AF9" w:rsidRDefault="00175AF9" w:rsidP="00C90BBA">
      <w:pPr>
        <w:spacing w:after="0" w:line="240" w:lineRule="auto"/>
      </w:pPr>
      <w:r>
        <w:separator/>
      </w:r>
    </w:p>
  </w:endnote>
  <w:endnote w:type="continuationSeparator" w:id="0">
    <w:p w14:paraId="780AFC99" w14:textId="77777777" w:rsidR="00175AF9" w:rsidRDefault="00175AF9"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2E52" w14:textId="77777777" w:rsidR="00B0646E" w:rsidRDefault="00B0646E">
    <w:pPr>
      <w:pStyle w:val="Footer"/>
    </w:pPr>
    <w:r>
      <w:rPr>
        <w:noProof/>
      </w:rPr>
      <w:drawing>
        <wp:anchor distT="0" distB="0" distL="114300" distR="114300" simplePos="0" relativeHeight="251660288" behindDoc="1" locked="0" layoutInCell="1" allowOverlap="1" wp14:anchorId="15AD56F7" wp14:editId="35EDEE9D">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11C" w14:textId="77777777" w:rsidR="00C90BBA" w:rsidRDefault="00C90BBA" w:rsidP="00842B58">
    <w:pPr>
      <w:pStyle w:val="Footer"/>
      <w:tabs>
        <w:tab w:val="clear" w:pos="9026"/>
      </w:tabs>
    </w:pPr>
    <w:r>
      <w:rPr>
        <w:noProof/>
      </w:rPr>
      <w:drawing>
        <wp:anchor distT="0" distB="0" distL="114300" distR="114300" simplePos="0" relativeHeight="251659264" behindDoc="1" locked="0" layoutInCell="1" allowOverlap="1" wp14:anchorId="3FD7DBCB" wp14:editId="5717C97F">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rsidR="00842B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6F64" w14:textId="77777777" w:rsidR="00175AF9" w:rsidRDefault="00175AF9" w:rsidP="00C90BBA">
      <w:pPr>
        <w:spacing w:after="0" w:line="240" w:lineRule="auto"/>
      </w:pPr>
      <w:r>
        <w:separator/>
      </w:r>
    </w:p>
  </w:footnote>
  <w:footnote w:type="continuationSeparator" w:id="0">
    <w:p w14:paraId="47718BEB" w14:textId="77777777" w:rsidR="00175AF9" w:rsidRDefault="00175AF9"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8D8" w14:textId="77777777" w:rsidR="00C90BBA" w:rsidRDefault="00C90BBA">
    <w:pPr>
      <w:pStyle w:val="Header"/>
    </w:pPr>
    <w:r>
      <w:rPr>
        <w:noProof/>
      </w:rPr>
      <w:drawing>
        <wp:anchor distT="0" distB="0" distL="114300" distR="114300" simplePos="0" relativeHeight="251658240" behindDoc="1" locked="0" layoutInCell="1" allowOverlap="1" wp14:anchorId="03E7CF4F" wp14:editId="6F08CE1B">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0C2"/>
    <w:multiLevelType w:val="multilevel"/>
    <w:tmpl w:val="F768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D372D"/>
    <w:multiLevelType w:val="multilevel"/>
    <w:tmpl w:val="E634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45819"/>
    <w:multiLevelType w:val="hybridMultilevel"/>
    <w:tmpl w:val="6A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CB1"/>
    <w:multiLevelType w:val="hybridMultilevel"/>
    <w:tmpl w:val="FBD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145"/>
    <w:multiLevelType w:val="multilevel"/>
    <w:tmpl w:val="5AD0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97AF6"/>
    <w:multiLevelType w:val="hybridMultilevel"/>
    <w:tmpl w:val="10F8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5474D"/>
    <w:multiLevelType w:val="hybridMultilevel"/>
    <w:tmpl w:val="5C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94D2A"/>
    <w:multiLevelType w:val="multilevel"/>
    <w:tmpl w:val="F146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CA46CC"/>
    <w:multiLevelType w:val="multilevel"/>
    <w:tmpl w:val="756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
  </w:num>
  <w:num w:numId="4">
    <w:abstractNumId w:val="7"/>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C65D5"/>
    <w:rsid w:val="00175AF9"/>
    <w:rsid w:val="001A06E1"/>
    <w:rsid w:val="001C13F6"/>
    <w:rsid w:val="00484442"/>
    <w:rsid w:val="00596D97"/>
    <w:rsid w:val="00597EA2"/>
    <w:rsid w:val="006A52C2"/>
    <w:rsid w:val="0083507D"/>
    <w:rsid w:val="00842B58"/>
    <w:rsid w:val="00986811"/>
    <w:rsid w:val="00B0646E"/>
    <w:rsid w:val="00B12AF4"/>
    <w:rsid w:val="00B841AC"/>
    <w:rsid w:val="00B8773C"/>
    <w:rsid w:val="00C202B1"/>
    <w:rsid w:val="00C37800"/>
    <w:rsid w:val="00C90BBA"/>
    <w:rsid w:val="00E85188"/>
    <w:rsid w:val="00EC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1FCD5"/>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ListParagraph">
    <w:name w:val="List Paragraph"/>
    <w:basedOn w:val="Normal"/>
    <w:uiPriority w:val="34"/>
    <w:qFormat/>
    <w:rsid w:val="00C37800"/>
    <w:pPr>
      <w:ind w:left="720"/>
      <w:contextualSpacing/>
    </w:pPr>
  </w:style>
  <w:style w:type="character" w:styleId="Hyperlink">
    <w:name w:val="Hyperlink"/>
    <w:basedOn w:val="DefaultParagraphFont"/>
    <w:uiPriority w:val="99"/>
    <w:unhideWhenUsed/>
    <w:rsid w:val="001C13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070870">
      <w:bodyDiv w:val="1"/>
      <w:marLeft w:val="0"/>
      <w:marRight w:val="0"/>
      <w:marTop w:val="0"/>
      <w:marBottom w:val="0"/>
      <w:divBdr>
        <w:top w:val="none" w:sz="0" w:space="0" w:color="auto"/>
        <w:left w:val="none" w:sz="0" w:space="0" w:color="auto"/>
        <w:bottom w:val="none" w:sz="0" w:space="0" w:color="auto"/>
        <w:right w:val="none" w:sz="0" w:space="0" w:color="auto"/>
      </w:divBdr>
      <w:divsChild>
        <w:div w:id="209003604">
          <w:marLeft w:val="0"/>
          <w:marRight w:val="0"/>
          <w:marTop w:val="0"/>
          <w:marBottom w:val="0"/>
          <w:divBdr>
            <w:top w:val="none" w:sz="0" w:space="0" w:color="auto"/>
            <w:left w:val="none" w:sz="0" w:space="0" w:color="auto"/>
            <w:bottom w:val="none" w:sz="0" w:space="0" w:color="auto"/>
            <w:right w:val="none" w:sz="0" w:space="0" w:color="auto"/>
          </w:divBdr>
        </w:div>
        <w:div w:id="1206990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right-of-abode/apply-for-a-certificate-of-entitl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travelorganiser.com/news-and-ideas/streamlined-pando-border-process-sees-significant-uptake-with-schools/85597.articl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uidance/eu-entryexit-syste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3</TotalTime>
  <Pages>3</Pages>
  <Words>954</Words>
  <Characters>5443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L Daniels</cp:lastModifiedBy>
  <cp:revision>2</cp:revision>
  <cp:lastPrinted>2023-03-07T11:01:00Z</cp:lastPrinted>
  <dcterms:created xsi:type="dcterms:W3CDTF">2026-05-07T12:37:00Z</dcterms:created>
  <dcterms:modified xsi:type="dcterms:W3CDTF">2026-05-07T12:37:00Z</dcterms:modified>
</cp:coreProperties>
</file>